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536D" w14:textId="2A078B5D" w:rsidR="000A6643" w:rsidRPr="00773DB0" w:rsidRDefault="00843E70">
      <w:pPr>
        <w:rPr>
          <w:rFonts w:ascii="Twinkl" w:hAnsi="Twinkl"/>
        </w:rPr>
      </w:pPr>
      <w:r w:rsidRPr="00773DB0">
        <w:rPr>
          <w:rFonts w:ascii="Twinkl" w:hAnsi="Twink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217E02" wp14:editId="1D4C15D3">
                <wp:simplePos x="0" y="0"/>
                <wp:positionH relativeFrom="column">
                  <wp:posOffset>1395095</wp:posOffset>
                </wp:positionH>
                <wp:positionV relativeFrom="paragraph">
                  <wp:posOffset>18415</wp:posOffset>
                </wp:positionV>
                <wp:extent cx="7649845" cy="569595"/>
                <wp:effectExtent l="0" t="0" r="0" b="19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984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a14="http://schemas.microsoft.com/office/drawing/2010/main" xmlns:pic="http://schemas.openxmlformats.org/drawingml/2006/picture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D4969" w14:textId="7E7A26E7" w:rsidR="001E66DF" w:rsidRPr="00773DB0" w:rsidRDefault="001E66DF" w:rsidP="00D85C43">
                            <w:pPr>
                              <w:jc w:val="center"/>
                              <w:rPr>
                                <w:rFonts w:ascii="Twinkl" w:hAnsi="Twinkl"/>
                              </w:rPr>
                            </w:pPr>
                            <w:r w:rsidRPr="00773DB0">
                              <w:rPr>
                                <w:rFonts w:ascii="Twinkl" w:hAnsi="Twinkl"/>
                                <w:b/>
                                <w:sz w:val="32"/>
                                <w:szCs w:val="32"/>
                              </w:rPr>
                              <w:t>PROGRESSION</w:t>
                            </w:r>
                            <w:r w:rsidR="00843E70" w:rsidRPr="00773DB0">
                              <w:rPr>
                                <w:rFonts w:ascii="Twinkl" w:hAnsi="Twinkl"/>
                                <w:b/>
                                <w:sz w:val="32"/>
                                <w:szCs w:val="32"/>
                              </w:rPr>
                              <w:t xml:space="preserve"> OF </w:t>
                            </w:r>
                            <w:r w:rsidR="00620F25" w:rsidRPr="00773DB0">
                              <w:rPr>
                                <w:rFonts w:ascii="Twinkl" w:hAnsi="Twinkl"/>
                                <w:b/>
                                <w:sz w:val="32"/>
                                <w:szCs w:val="32"/>
                              </w:rPr>
                              <w:t>‘WORKING SCIENTIFICALLY’ SKILLS</w:t>
                            </w:r>
                            <w:r w:rsidR="00843E70" w:rsidRPr="00773DB0">
                              <w:rPr>
                                <w:rFonts w:ascii="Twinkl" w:hAnsi="Twink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73DB0">
                              <w:rPr>
                                <w:rFonts w:ascii="Twinkl" w:hAnsi="Twinkl"/>
                                <w:b/>
                                <w:sz w:val="32"/>
                                <w:szCs w:val="32"/>
                              </w:rPr>
                              <w:t>IN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17E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9.85pt;margin-top:1.45pt;width:602.35pt;height:44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" filled="f" stroked="f">
                <v:textbox>
                  <w:txbxContent>
                    <w:p w14:paraId="665D4969" w14:textId="7E7A26E7" w:rsidR="001E66DF" w:rsidRPr="00773DB0" w:rsidRDefault="001E66DF" w:rsidP="00D85C43">
                      <w:pPr>
                        <w:jc w:val="center"/>
                        <w:rPr>
                          <w:rFonts w:ascii="Twinkl" w:hAnsi="Twinkl"/>
                        </w:rPr>
                      </w:pPr>
                      <w:r w:rsidRPr="00773DB0">
                        <w:rPr>
                          <w:rFonts w:ascii="Twinkl" w:hAnsi="Twinkl"/>
                          <w:b/>
                          <w:sz w:val="32"/>
                          <w:szCs w:val="32"/>
                        </w:rPr>
                        <w:t>PROGRESSION</w:t>
                      </w:r>
                      <w:r w:rsidR="00843E70" w:rsidRPr="00773DB0">
                        <w:rPr>
                          <w:rFonts w:ascii="Twinkl" w:hAnsi="Twinkl"/>
                          <w:b/>
                          <w:sz w:val="32"/>
                          <w:szCs w:val="32"/>
                        </w:rPr>
                        <w:t xml:space="preserve"> OF </w:t>
                      </w:r>
                      <w:r w:rsidR="00620F25" w:rsidRPr="00773DB0">
                        <w:rPr>
                          <w:rFonts w:ascii="Twinkl" w:hAnsi="Twinkl"/>
                          <w:b/>
                          <w:sz w:val="32"/>
                          <w:szCs w:val="32"/>
                        </w:rPr>
                        <w:t>‘WORKING SCIENTIFICALLY’ SKILLS</w:t>
                      </w:r>
                      <w:r w:rsidR="00843E70" w:rsidRPr="00773DB0">
                        <w:rPr>
                          <w:rFonts w:ascii="Twinkl" w:hAnsi="Twink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773DB0">
                        <w:rPr>
                          <w:rFonts w:ascii="Twinkl" w:hAnsi="Twinkl"/>
                          <w:b/>
                          <w:sz w:val="32"/>
                          <w:szCs w:val="32"/>
                        </w:rPr>
                        <w:t>IN SCIENCE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6B6B80" w14:textId="77777777" w:rsidR="000A6643" w:rsidRPr="00773DB0" w:rsidRDefault="000A6643">
      <w:pPr>
        <w:rPr>
          <w:rFonts w:ascii="Twinkl" w:hAnsi="Twinkl"/>
        </w:rPr>
      </w:pPr>
    </w:p>
    <w:p w14:paraId="249C0DC8" w14:textId="0CA3D082" w:rsidR="000A6643" w:rsidRPr="00773DB0" w:rsidRDefault="000A6643">
      <w:pPr>
        <w:rPr>
          <w:rFonts w:ascii="Twinkl" w:hAnsi="Twinkl"/>
        </w:rPr>
      </w:pPr>
    </w:p>
    <w:p w14:paraId="0382D569" w14:textId="78B38A08" w:rsidR="005A368D" w:rsidRPr="00773DB0" w:rsidRDefault="005A368D" w:rsidP="005A368D">
      <w:pPr>
        <w:ind w:left="426" w:hanging="142"/>
        <w:rPr>
          <w:rFonts w:ascii="Twinkl" w:hAnsi="Twinkl"/>
          <w:sz w:val="28"/>
        </w:rPr>
      </w:pPr>
      <w:r w:rsidRPr="00773DB0">
        <w:rPr>
          <w:rFonts w:ascii="Twinkl" w:hAnsi="Twinkl"/>
          <w:sz w:val="28"/>
        </w:rPr>
        <w:br/>
      </w:r>
    </w:p>
    <w:p w14:paraId="6406EECA" w14:textId="26F3DE2D" w:rsidR="005A368D" w:rsidRPr="00773DB0" w:rsidRDefault="005A368D" w:rsidP="005A368D">
      <w:pPr>
        <w:ind w:left="426" w:hanging="142"/>
        <w:rPr>
          <w:rFonts w:ascii="Twinkl" w:eastAsia="Tahoma" w:hAnsi="Twinkl" w:cs="Tahoma"/>
          <w:sz w:val="16"/>
          <w:szCs w:val="14"/>
        </w:rPr>
      </w:pPr>
      <w:r w:rsidRPr="00773DB0">
        <w:rPr>
          <w:rFonts w:ascii="Twinkl" w:eastAsia="Tahoma" w:hAnsi="Twinkl" w:cs="Tahoma"/>
          <w:b/>
          <w:bCs/>
          <w:sz w:val="16"/>
          <w:szCs w:val="14"/>
        </w:rPr>
        <w:t xml:space="preserve">5 types of scientific enquiry: </w:t>
      </w:r>
      <w:r w:rsidRPr="00773DB0">
        <w:rPr>
          <w:rFonts w:ascii="Twinkl" w:eastAsia="Tahoma" w:hAnsi="Twinkl" w:cs="Tahoma"/>
          <w:sz w:val="16"/>
          <w:szCs w:val="14"/>
          <w:lang w:val="en-GB"/>
        </w:rPr>
        <w:t xml:space="preserve">Observing changes over time, Pattern seeking, Grouping and classifying, Comparative and fair testing, Research. </w:t>
      </w:r>
    </w:p>
    <w:p w14:paraId="61E2E108" w14:textId="77777777" w:rsidR="005A368D" w:rsidRPr="005A368D" w:rsidRDefault="005A368D" w:rsidP="005A368D">
      <w:pPr>
        <w:ind w:left="426" w:hanging="142"/>
        <w:rPr>
          <w:rFonts w:ascii="Tahoma" w:eastAsia="Tahoma" w:hAnsi="Tahoma" w:cs="Tahoma"/>
          <w:b/>
          <w:bCs/>
          <w:sz w:val="16"/>
          <w:szCs w:val="14"/>
        </w:rPr>
      </w:pPr>
    </w:p>
    <w:tbl>
      <w:tblPr>
        <w:tblStyle w:val="TableGrid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825"/>
        <w:gridCol w:w="1826"/>
        <w:gridCol w:w="1826"/>
        <w:gridCol w:w="1826"/>
        <w:gridCol w:w="1826"/>
        <w:gridCol w:w="1791"/>
      </w:tblGrid>
      <w:tr w:rsidR="005A368D" w14:paraId="74202D6E" w14:textId="77777777" w:rsidTr="00773DB0">
        <w:trPr>
          <w:trHeight w:val="301"/>
          <w:jc w:val="center"/>
        </w:trPr>
        <w:tc>
          <w:tcPr>
            <w:tcW w:w="1413" w:type="dxa"/>
            <w:shd w:val="clear" w:color="auto" w:fill="AFEAFF"/>
          </w:tcPr>
          <w:p w14:paraId="2EEC78D0" w14:textId="0742F743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FEAFF"/>
          </w:tcPr>
          <w:p w14:paraId="23E6F3E6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Nursery</w:t>
            </w:r>
          </w:p>
        </w:tc>
        <w:tc>
          <w:tcPr>
            <w:tcW w:w="1701" w:type="dxa"/>
            <w:shd w:val="clear" w:color="auto" w:fill="AFEAFF"/>
          </w:tcPr>
          <w:p w14:paraId="404424CE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Reception</w:t>
            </w:r>
          </w:p>
        </w:tc>
        <w:tc>
          <w:tcPr>
            <w:tcW w:w="1825" w:type="dxa"/>
            <w:shd w:val="clear" w:color="auto" w:fill="AFEAFF"/>
          </w:tcPr>
          <w:p w14:paraId="75EDA881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Year 1</w:t>
            </w:r>
          </w:p>
          <w:p w14:paraId="253B7BE0" w14:textId="77777777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6B101A20" w14:textId="5A9CFF71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Developing the skill of…</w:t>
            </w:r>
          </w:p>
        </w:tc>
        <w:tc>
          <w:tcPr>
            <w:tcW w:w="1826" w:type="dxa"/>
            <w:shd w:val="clear" w:color="auto" w:fill="AFEAFF"/>
          </w:tcPr>
          <w:p w14:paraId="6708BCB3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Year 2</w:t>
            </w:r>
          </w:p>
          <w:p w14:paraId="7B3F91DE" w14:textId="77777777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5C2255EC" w14:textId="5AB1C319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Confidently…</w:t>
            </w:r>
          </w:p>
        </w:tc>
        <w:tc>
          <w:tcPr>
            <w:tcW w:w="1826" w:type="dxa"/>
            <w:shd w:val="clear" w:color="auto" w:fill="AFEAFF"/>
          </w:tcPr>
          <w:p w14:paraId="1293F264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Year 3</w:t>
            </w:r>
          </w:p>
          <w:p w14:paraId="70BEE635" w14:textId="77777777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04568CE7" w14:textId="4EF7150B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Developing the skill of…</w:t>
            </w:r>
          </w:p>
        </w:tc>
        <w:tc>
          <w:tcPr>
            <w:tcW w:w="1826" w:type="dxa"/>
            <w:shd w:val="clear" w:color="auto" w:fill="AFEAFF"/>
          </w:tcPr>
          <w:p w14:paraId="56B9F599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Year 4</w:t>
            </w:r>
          </w:p>
          <w:p w14:paraId="7773DBC5" w14:textId="77777777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4D16D19E" w14:textId="3EF13043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Confidently…</w:t>
            </w:r>
          </w:p>
        </w:tc>
        <w:tc>
          <w:tcPr>
            <w:tcW w:w="1826" w:type="dxa"/>
            <w:shd w:val="clear" w:color="auto" w:fill="AFEAFF"/>
          </w:tcPr>
          <w:p w14:paraId="2F28390C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Year 5</w:t>
            </w:r>
          </w:p>
          <w:p w14:paraId="591F62F1" w14:textId="77777777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795C9BCE" w14:textId="21929C3F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Developing the skill of…</w:t>
            </w:r>
          </w:p>
        </w:tc>
        <w:tc>
          <w:tcPr>
            <w:tcW w:w="1791" w:type="dxa"/>
            <w:shd w:val="clear" w:color="auto" w:fill="AFEAFF"/>
          </w:tcPr>
          <w:p w14:paraId="4F884260" w14:textId="77777777" w:rsidR="005A368D" w:rsidRPr="00773DB0" w:rsidRDefault="005A368D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hAnsi="Twinkl"/>
                <w:b/>
                <w:sz w:val="20"/>
                <w:szCs w:val="20"/>
              </w:rPr>
              <w:t>Year 6</w:t>
            </w:r>
          </w:p>
          <w:p w14:paraId="48295676" w14:textId="77777777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6DF41867" w14:textId="215399AF" w:rsidR="00347BDF" w:rsidRPr="00773DB0" w:rsidRDefault="00347BDF" w:rsidP="00983F55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Confidently…</w:t>
            </w:r>
          </w:p>
        </w:tc>
      </w:tr>
      <w:tr w:rsidR="00347BDF" w:rsidRPr="00FB7CE4" w14:paraId="0E27B00A" w14:textId="77777777" w:rsidTr="00773DB0">
        <w:trPr>
          <w:trHeight w:val="2897"/>
          <w:jc w:val="center"/>
        </w:trPr>
        <w:tc>
          <w:tcPr>
            <w:tcW w:w="1413" w:type="dxa"/>
            <w:tcBorders>
              <w:bottom w:val="single" w:sz="4" w:space="0" w:color="000000"/>
            </w:tcBorders>
            <w:shd w:val="clear" w:color="auto" w:fill="AFEAFF"/>
          </w:tcPr>
          <w:p w14:paraId="741BD71D" w14:textId="5EAB9FE5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b/>
                <w:bCs/>
                <w:sz w:val="20"/>
                <w:szCs w:val="20"/>
                <w:u w:val="single"/>
                <w:lang w:val="en-GB"/>
              </w:rPr>
              <w:t>PLAN</w:t>
            </w:r>
          </w:p>
          <w:p w14:paraId="3DEEC669" w14:textId="48836B45" w:rsidR="00347BDF" w:rsidRPr="00773DB0" w:rsidRDefault="00347BDF" w:rsidP="00347BDF">
            <w:pPr>
              <w:rPr>
                <w:rFonts w:ascii="Twinkl" w:hAnsi="Twinkl" w:cs="Tahoma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Ask questions, make predictions, decide on the method and equipment</w:t>
            </w:r>
          </w:p>
        </w:tc>
        <w:tc>
          <w:tcPr>
            <w:tcW w:w="1701" w:type="dxa"/>
          </w:tcPr>
          <w:p w14:paraId="18C67B9E" w14:textId="77777777" w:rsidR="00347BDF" w:rsidRPr="00773DB0" w:rsidRDefault="00347BDF" w:rsidP="00347BDF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Develop this skill:</w:t>
            </w:r>
          </w:p>
          <w:p w14:paraId="11812262" w14:textId="77777777" w:rsidR="00347BDF" w:rsidRPr="00773DB0" w:rsidRDefault="00347BDF" w:rsidP="00347BDF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Listen attentively and respond to what they hear with relevant questions </w:t>
            </w:r>
          </w:p>
          <w:p w14:paraId="3656B9AB" w14:textId="40E63A0C" w:rsidR="00347BDF" w:rsidRPr="00773DB0" w:rsidRDefault="00347BDF" w:rsidP="00347BDF">
            <w:pPr>
              <w:rPr>
                <w:rFonts w:ascii="Twinkl" w:eastAsia="Tahoma" w:hAnsi="Twinkl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619D18" w14:textId="600F7BC4" w:rsidR="00347BDF" w:rsidRPr="00773DB0" w:rsidRDefault="00347BDF" w:rsidP="00347BDF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  </w:t>
            </w:r>
          </w:p>
          <w:p w14:paraId="4BD46F32" w14:textId="77777777" w:rsidR="00347BDF" w:rsidRPr="00773DB0" w:rsidRDefault="00347BDF" w:rsidP="00347BDF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Listen attentively and respond to what they hear with relevant questions </w:t>
            </w:r>
          </w:p>
          <w:p w14:paraId="45FB0818" w14:textId="79FE2C7F" w:rsidR="00347BDF" w:rsidRPr="00773DB0" w:rsidRDefault="00347BDF" w:rsidP="00347BDF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5" w:type="dxa"/>
          </w:tcPr>
          <w:p w14:paraId="42C12BB0" w14:textId="1CA398BE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Asking simple questions and recognising that they can be answered in different ways</w:t>
            </w:r>
          </w:p>
          <w:p w14:paraId="049F31CB" w14:textId="21935C72" w:rsidR="00347BDF" w:rsidRPr="00773DB0" w:rsidRDefault="00347BDF" w:rsidP="00347BDF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</w:tcPr>
          <w:p w14:paraId="4AF4AF8F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Asking simple questions and recognising that they can be answered in different ways</w:t>
            </w:r>
          </w:p>
          <w:p w14:paraId="6CE88E26" w14:textId="77777777" w:rsidR="00347BDF" w:rsidRPr="00773DB0" w:rsidRDefault="00347BDF" w:rsidP="00347BDF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53128261" w14:textId="6E1824CA" w:rsidR="00347BDF" w:rsidRPr="00773DB0" w:rsidRDefault="00347BDF" w:rsidP="00347BDF">
            <w:pPr>
              <w:rPr>
                <w:rFonts w:ascii="Twinkl" w:hAnsi="Twinkl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26" w:type="dxa"/>
          </w:tcPr>
          <w:p w14:paraId="5B6E25FC" w14:textId="78841802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Asking relevant questions and using different types of scientific enquiries to answer them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(begin to decide on most appropriate type of scientific enquiry)</w:t>
            </w:r>
          </w:p>
          <w:p w14:paraId="2BB4143B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678F38D" w14:textId="380C53D6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Setting up simple practical enquiries, comparative and fair tests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(explain why the test is fair, using language of variables)</w:t>
            </w:r>
          </w:p>
          <w:p w14:paraId="62486C05" w14:textId="0CCB2EE4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</w:rPr>
            </w:pPr>
          </w:p>
        </w:tc>
        <w:tc>
          <w:tcPr>
            <w:tcW w:w="1826" w:type="dxa"/>
          </w:tcPr>
          <w:p w14:paraId="242F07AD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Asking relevant questions and using different types of scientific enquiries to answer them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(begin to decide on most appropriate type of scientific enquiry)</w:t>
            </w:r>
          </w:p>
          <w:p w14:paraId="3B462FF8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0EAB18CF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Setting up simple practical enquiries, comparative and fair tests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(explain why the test is fair, using language of variables)</w:t>
            </w:r>
          </w:p>
          <w:p w14:paraId="4101652C" w14:textId="1D8DE0EF" w:rsidR="00347BDF" w:rsidRPr="00773DB0" w:rsidRDefault="00347BDF" w:rsidP="00347BDF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</w:tcPr>
          <w:p w14:paraId="4B15AD62" w14:textId="364958CB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Planning different types of scientific enquiries to answer questions.</w:t>
            </w:r>
          </w:p>
          <w:p w14:paraId="13B66944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5BA053CC" w14:textId="6AC0B37D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Recognising and controlling variables where necessary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(select most appropriate type of enquiry, use and understand the language of independent, dependant and control variables)</w:t>
            </w:r>
          </w:p>
          <w:p w14:paraId="4B99056E" w14:textId="317F271F" w:rsidR="00347BDF" w:rsidRPr="00773DB0" w:rsidRDefault="00347BDF" w:rsidP="00347BDF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791" w:type="dxa"/>
          </w:tcPr>
          <w:p w14:paraId="28C1625A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Planning different types of scientific enquiries to answer questions.</w:t>
            </w:r>
          </w:p>
          <w:p w14:paraId="1DE6E54C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DF75CD7" w14:textId="77777777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Recognising and controlling variables where necessary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(select most appropriate type of enquiry, use and understand the language of independent, dependant and control variables)</w:t>
            </w:r>
          </w:p>
          <w:p w14:paraId="1299C43A" w14:textId="089E51A8" w:rsidR="00347BDF" w:rsidRPr="00773DB0" w:rsidRDefault="00347BDF" w:rsidP="00347BDF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</w:tc>
      </w:tr>
      <w:tr w:rsidR="006709F6" w:rsidRPr="00FB7CE4" w14:paraId="3461D779" w14:textId="77777777" w:rsidTr="00773DB0">
        <w:trPr>
          <w:trHeight w:val="2543"/>
          <w:jc w:val="center"/>
        </w:trPr>
        <w:tc>
          <w:tcPr>
            <w:tcW w:w="1413" w:type="dxa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FEAFF"/>
          </w:tcPr>
          <w:p w14:paraId="478705D1" w14:textId="33EF3632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b/>
                <w:bCs/>
                <w:sz w:val="20"/>
                <w:szCs w:val="20"/>
                <w:u w:val="single"/>
                <w:lang w:val="en-GB"/>
              </w:rPr>
              <w:t>DO</w:t>
            </w:r>
          </w:p>
          <w:p w14:paraId="3BB86FEA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Carry out an enquiry using equipment</w:t>
            </w:r>
          </w:p>
          <w:p w14:paraId="78892EB0" w14:textId="39AA5EF1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58092375" w14:textId="71A22C86" w:rsidR="0098347C" w:rsidRPr="00773DB0" w:rsidRDefault="0098347C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7592F588" w14:textId="18872381" w:rsidR="0098347C" w:rsidRPr="00773DB0" w:rsidRDefault="0098347C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Measuring</w:t>
            </w:r>
            <w:r w:rsidR="003A4DF8" w:rsidRPr="00773DB0">
              <w:rPr>
                <w:rFonts w:ascii="Twinkl" w:eastAsia="Tahoma" w:hAnsi="Twinkl" w:cs="Tahoma"/>
                <w:sz w:val="20"/>
                <w:szCs w:val="20"/>
              </w:rPr>
              <w:t xml:space="preserve"> (linking to </w:t>
            </w:r>
            <w:proofErr w:type="spellStart"/>
            <w:r w:rsidR="003A4DF8"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>Maths</w:t>
            </w:r>
            <w:proofErr w:type="spellEnd"/>
            <w:r w:rsidR="003A4DF8" w:rsidRPr="00773DB0">
              <w:rPr>
                <w:rFonts w:ascii="Twinkl" w:eastAsia="Tahoma" w:hAnsi="Twinkl" w:cs="Tahoma"/>
                <w:sz w:val="20"/>
                <w:szCs w:val="20"/>
              </w:rPr>
              <w:t xml:space="preserve"> progression)</w:t>
            </w:r>
          </w:p>
          <w:p w14:paraId="0D6DB347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7E14F6A0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7413DE94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1BBCF5BE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2C1ED38A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41D54A1B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696BF987" w14:textId="77777777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0562CB0E" w14:textId="6A1AEEF4" w:rsidR="00F85C7D" w:rsidRPr="00773DB0" w:rsidRDefault="00F85C7D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10D61B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>Develop this skill:</w:t>
            </w:r>
          </w:p>
          <w:p w14:paraId="7AF28EBD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Show an ability to follow instructions involving several ideas or actions </w:t>
            </w:r>
          </w:p>
          <w:p w14:paraId="465AED0F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 be confident to try new activities… </w:t>
            </w:r>
          </w:p>
          <w:p w14:paraId="294530CB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 xml:space="preserve"> use a range of small tools… </w:t>
            </w:r>
          </w:p>
          <w:p w14:paraId="34CE0A41" w14:textId="5E6D9524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 safely use and explore a variety of materials, tools and techniques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F2AA81" w14:textId="5DA955F8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 xml:space="preserve">  </w:t>
            </w:r>
          </w:p>
          <w:p w14:paraId="2630E332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Show an ability to follow instructions involving several ideas or actions </w:t>
            </w:r>
          </w:p>
          <w:p w14:paraId="3C88ABF0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 be confident to try new activities… </w:t>
            </w:r>
          </w:p>
          <w:p w14:paraId="6238E78F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 xml:space="preserve"> use a range of small tools… </w:t>
            </w:r>
          </w:p>
          <w:p w14:paraId="62EBF3C5" w14:textId="3C183CD4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 safely use and explore a variety of materials, tools and techniques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583647F7" w14:textId="383F4983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>Observing closely, using simple equipment</w:t>
            </w:r>
          </w:p>
          <w:p w14:paraId="3573AF77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21F2ED0" w14:textId="69B83BB0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Performing simple tests</w:t>
            </w:r>
          </w:p>
          <w:p w14:paraId="7153BF72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4E4691B" w14:textId="6B10A81D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Identifying and classifying</w:t>
            </w:r>
          </w:p>
          <w:p w14:paraId="34056944" w14:textId="77777777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4EA431B7" w14:textId="77777777" w:rsidR="0098347C" w:rsidRPr="00773DB0" w:rsidRDefault="0098347C" w:rsidP="0098347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lastRenderedPageBreak/>
              <w:t>Measure using non-standard units of measure.</w:t>
            </w:r>
          </w:p>
          <w:p w14:paraId="0C14156C" w14:textId="77777777" w:rsidR="0098347C" w:rsidRPr="00773DB0" w:rsidRDefault="0098347C" w:rsidP="0098347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(ruler / cubes / thermometer / hands / egg timers)</w:t>
            </w:r>
          </w:p>
          <w:p w14:paraId="6D98A12B" w14:textId="541B3D24" w:rsidR="0098347C" w:rsidRPr="00773DB0" w:rsidRDefault="0098347C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29C3A7E9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>Observing closely, using simple equipment</w:t>
            </w:r>
          </w:p>
          <w:p w14:paraId="520D5F13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6605360A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Performing simple tests</w:t>
            </w:r>
          </w:p>
          <w:p w14:paraId="70F70B2D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5074AC9E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Identifying and classifying</w:t>
            </w:r>
          </w:p>
          <w:p w14:paraId="0F09803E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</w:p>
          <w:p w14:paraId="7A89912D" w14:textId="77777777" w:rsidR="0098347C" w:rsidRPr="00773DB0" w:rsidRDefault="0098347C" w:rsidP="0098347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lastRenderedPageBreak/>
              <w:t>Measure using standard units where all the numbers are marked on the scale.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br/>
            </w:r>
          </w:p>
          <w:p w14:paraId="0A937691" w14:textId="77777777" w:rsidR="0098347C" w:rsidRPr="00773DB0" w:rsidRDefault="0098347C" w:rsidP="0098347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length (m/cm); mass (kg/g); temperature (°C); capacity (litres/ml)</w:t>
            </w:r>
          </w:p>
          <w:p w14:paraId="56385F08" w14:textId="77777777" w:rsidR="0098347C" w:rsidRPr="00773DB0" w:rsidRDefault="0098347C" w:rsidP="0098347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2946DB82" w14:textId="4BA2A540" w:rsidR="0098347C" w:rsidRPr="00773DB0" w:rsidRDefault="0098347C" w:rsidP="0098347C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Rulers / measuring cylinders / thermometers / scales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4BA28155" w14:textId="2154F8A0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Making systematic and careful observations </w:t>
            </w:r>
          </w:p>
          <w:p w14:paraId="5C805503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4E0D702C" w14:textId="27C4F2D3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Taking accurate measurements using standard units, using a range of 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equipment, </w:t>
            </w:r>
            <w:r w:rsidR="007267AC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(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including thermometers and data loggers</w:t>
            </w:r>
            <w:r w:rsidR="007267AC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)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(help to make decisions on which equipment to use)</w:t>
            </w:r>
          </w:p>
          <w:p w14:paraId="16AE5C3F" w14:textId="77777777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3A158C3E" w14:textId="77777777" w:rsidR="00C2495A" w:rsidRPr="00773DB0" w:rsidRDefault="00C2495A" w:rsidP="00C2495A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Measure using standard units where not all the numbers are marked on the scale, and beginning to take repeat readings.</w:t>
            </w:r>
          </w:p>
          <w:p w14:paraId="74A37A43" w14:textId="77777777" w:rsidR="00C2495A" w:rsidRPr="00773DB0" w:rsidRDefault="00C2495A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3E965054" w14:textId="38639144" w:rsidR="00C2495A" w:rsidRPr="00773DB0" w:rsidRDefault="00C2495A" w:rsidP="00C2495A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length (m/cm/mm); mass (kg/g); temperature (°C); capacity (litres/ml); time (min, sec)</w:t>
            </w:r>
          </w:p>
          <w:p w14:paraId="5EC8A808" w14:textId="20598F58" w:rsidR="00C2495A" w:rsidRPr="00773DB0" w:rsidRDefault="00C2495A" w:rsidP="00C2495A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Data loggers / rulers / measuring cylinders and jugs / thermometers/ scales</w:t>
            </w:r>
          </w:p>
          <w:p w14:paraId="5997CC1D" w14:textId="3199CEE8" w:rsidR="00C2495A" w:rsidRPr="00773DB0" w:rsidRDefault="00C2495A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7406AAF4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Making systematic and careful observations </w:t>
            </w:r>
          </w:p>
          <w:p w14:paraId="3ED93BC4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2ED6B06F" w14:textId="40DC5F09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Taking accurate measurements using standard units, using a range of 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equipment, </w:t>
            </w:r>
            <w:r w:rsidR="007267AC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(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including thermometers and data loggers</w:t>
            </w:r>
            <w:r w:rsidR="007267AC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)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(help to make decisions on which equipment to use)</w:t>
            </w:r>
          </w:p>
          <w:p w14:paraId="5CF9820F" w14:textId="77777777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6AFF681E" w14:textId="77777777" w:rsidR="00C2495A" w:rsidRPr="00773DB0" w:rsidRDefault="00C2495A" w:rsidP="00C2495A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Measure using standard units where not all the numbers are marked on the scale, and take repeat readings where necessary. </w:t>
            </w:r>
          </w:p>
          <w:p w14:paraId="1918C46B" w14:textId="77777777" w:rsidR="00C2495A" w:rsidRPr="00773DB0" w:rsidRDefault="00C2495A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6633F4B1" w14:textId="77777777" w:rsidR="00C2495A" w:rsidRPr="00773DB0" w:rsidRDefault="00C2495A" w:rsidP="00C2495A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length (m/cm/mm); mass (kg/g); temperature (°C); capacity (litres/ml); time (min, sec)</w:t>
            </w:r>
          </w:p>
          <w:p w14:paraId="7868F568" w14:textId="77777777" w:rsidR="00C2495A" w:rsidRPr="00773DB0" w:rsidRDefault="00C2495A" w:rsidP="00C2495A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Data loggers / thermometers / measuring cylinders and jugs / scales / stop watches / tape measure</w:t>
            </w:r>
          </w:p>
          <w:p w14:paraId="110FFD37" w14:textId="2F779195" w:rsidR="00C2495A" w:rsidRPr="00773DB0" w:rsidRDefault="00C2495A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52F132D9" w14:textId="307105F4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>Taking measurements, using a range of scientific equipment, with increasing accuracy and precision</w:t>
            </w:r>
          </w:p>
          <w:p w14:paraId="35DD2049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1F86087E" w14:textId="39553ED9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Taking repeat readings when appropriate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(make own decisions regarding all above)</w:t>
            </w:r>
          </w:p>
          <w:p w14:paraId="781C3117" w14:textId="77777777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3EBBA4AF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Measure using standard units using equipment that has scales, involving decimals.</w:t>
            </w:r>
          </w:p>
          <w:p w14:paraId="6A5A613F" w14:textId="77777777" w:rsidR="003A4DF8" w:rsidRPr="00773DB0" w:rsidRDefault="003A4DF8" w:rsidP="003A4DF8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2851A2DA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length (m/cm/mm); mass (kg/g); temperature (°C, </w:t>
            </w:r>
            <w:proofErr w:type="spell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incl</w:t>
            </w:r>
            <w:proofErr w:type="spell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negative </w:t>
            </w:r>
            <w:proofErr w:type="spell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nmbr</w:t>
            </w:r>
            <w:proofErr w:type="spell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); capacity (litres/ml); time (min, sec, </w:t>
            </w:r>
            <w:proofErr w:type="spell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ms</w:t>
            </w:r>
            <w:proofErr w:type="spell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)</w:t>
            </w:r>
          </w:p>
          <w:p w14:paraId="12059BA3" w14:textId="77777777" w:rsidR="003A4DF8" w:rsidRPr="00773DB0" w:rsidRDefault="003A4DF8" w:rsidP="003A4DF8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7C307F1F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Newton meters / data loggers / thermometers / measuring jugs and cylinders / scales / stop watches / tape measure</w:t>
            </w:r>
          </w:p>
          <w:p w14:paraId="6B699379" w14:textId="04642C56" w:rsidR="003A4DF8" w:rsidRPr="00773DB0" w:rsidRDefault="003A4DF8" w:rsidP="003A4DF8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36E50162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>Taking measurements, using a range of scientific equipment, with increasing accuracy and precision</w:t>
            </w:r>
          </w:p>
          <w:p w14:paraId="0A72D6C9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72A689C0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Taking repeat readings when appropriate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(make own decisions regarding all above)</w:t>
            </w:r>
          </w:p>
          <w:p w14:paraId="4D313E87" w14:textId="77777777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2DE494EB" w14:textId="5E9B8E43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Measure using standard units using equipment that has scales, involving decimals.</w:t>
            </w:r>
          </w:p>
          <w:p w14:paraId="3531C374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512408F0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length (m/cm/mm) mass (kg/g); temperature (°C, </w:t>
            </w:r>
            <w:proofErr w:type="spell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incl</w:t>
            </w:r>
            <w:proofErr w:type="spell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negative </w:t>
            </w:r>
            <w:proofErr w:type="spell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nmbr</w:t>
            </w:r>
            <w:proofErr w:type="spell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); capacity (litres/ml</w:t>
            </w:r>
            <w:proofErr w:type="gram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) ;</w:t>
            </w:r>
            <w:proofErr w:type="gram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time (min, sec, </w:t>
            </w:r>
            <w:proofErr w:type="spell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ms</w:t>
            </w:r>
            <w:proofErr w:type="spell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)</w:t>
            </w:r>
          </w:p>
          <w:p w14:paraId="6E77CA2F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0494559A" w14:textId="77777777" w:rsidR="003A4DF8" w:rsidRPr="00773DB0" w:rsidRDefault="003A4DF8" w:rsidP="003A4DF8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Data loggers / thermometers </w:t>
            </w:r>
            <w:proofErr w:type="gramStart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/  measuring</w:t>
            </w:r>
            <w:proofErr w:type="gramEnd"/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jugs / scales / stop watches / tape measure </w:t>
            </w:r>
          </w:p>
          <w:p w14:paraId="3FE9F23F" w14:textId="3F62D279" w:rsidR="003A4DF8" w:rsidRPr="00773DB0" w:rsidRDefault="003A4DF8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</w:tc>
      </w:tr>
      <w:tr w:rsidR="006709F6" w:rsidRPr="00FB7CE4" w14:paraId="637805D2" w14:textId="77777777" w:rsidTr="00773DB0">
        <w:trPr>
          <w:trHeight w:val="64"/>
          <w:jc w:val="center"/>
        </w:trPr>
        <w:tc>
          <w:tcPr>
            <w:tcW w:w="1413" w:type="dxa"/>
            <w:shd w:val="clear" w:color="auto" w:fill="AFEAFF"/>
          </w:tcPr>
          <w:p w14:paraId="0BD59F94" w14:textId="4262C64E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>RECORD</w:t>
            </w:r>
          </w:p>
          <w:p w14:paraId="53ACDE6C" w14:textId="56A54A75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Use drawings, tables or graphs to note observations and measurement</w:t>
            </w:r>
          </w:p>
          <w:p w14:paraId="1E265607" w14:textId="3FBF171F" w:rsidR="004438CC" w:rsidRPr="00773DB0" w:rsidRDefault="004438CC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</w:p>
          <w:p w14:paraId="20E6CC2B" w14:textId="5133412C" w:rsidR="004438CC" w:rsidRPr="00773DB0" w:rsidRDefault="004438CC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</w:p>
          <w:p w14:paraId="36580DA0" w14:textId="6B0F8864" w:rsidR="004438CC" w:rsidRPr="00773DB0" w:rsidRDefault="004438CC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</w:p>
          <w:p w14:paraId="4DF0594A" w14:textId="4B364B5A" w:rsidR="004438CC" w:rsidRPr="00773DB0" w:rsidRDefault="004438CC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(Linking to Statistics progression)</w:t>
            </w:r>
          </w:p>
          <w:p w14:paraId="3B7B4B86" w14:textId="77777777" w:rsidR="006709F6" w:rsidRPr="00773DB0" w:rsidRDefault="006709F6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3A0FF5F2" w14:textId="77777777" w:rsidR="006709F6" w:rsidRPr="00773DB0" w:rsidRDefault="006709F6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  <w:p w14:paraId="5630AD66" w14:textId="77777777" w:rsidR="006709F6" w:rsidRPr="00773DB0" w:rsidRDefault="006709F6" w:rsidP="006709F6">
            <w:pPr>
              <w:rPr>
                <w:rFonts w:ascii="Twinkl" w:hAnsi="Twinkl" w:cs="Tahoma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FF652A" w14:textId="7777777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>Develop this skill:</w:t>
            </w:r>
          </w:p>
          <w:p w14:paraId="61829076" w14:textId="5CD8C2FD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Explore the natural world around them, making observations and drawing pictures of </w:t>
            </w: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>animals and plants</w:t>
            </w:r>
          </w:p>
        </w:tc>
        <w:tc>
          <w:tcPr>
            <w:tcW w:w="1701" w:type="dxa"/>
          </w:tcPr>
          <w:p w14:paraId="7483DDBE" w14:textId="5C04A554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lastRenderedPageBreak/>
              <w:t xml:space="preserve">  </w:t>
            </w:r>
          </w:p>
          <w:p w14:paraId="2BA226A1" w14:textId="71E4FCD2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Explore the natural world around them, making observations and drawing pictures of animals and plants</w:t>
            </w:r>
          </w:p>
        </w:tc>
        <w:tc>
          <w:tcPr>
            <w:tcW w:w="1825" w:type="dxa"/>
          </w:tcPr>
          <w:p w14:paraId="0134E8BE" w14:textId="77777777" w:rsidR="00E70FDE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Gathering and recording data to help in answering questions </w:t>
            </w:r>
          </w:p>
          <w:p w14:paraId="3B026256" w14:textId="40F60D2C" w:rsidR="006709F6" w:rsidRPr="00773DB0" w:rsidRDefault="00E70FDE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U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se text,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simple labelled 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diagrams,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p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ictures,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photographs, simple prepared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lastRenderedPageBreak/>
              <w:t>tables to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record their observations</w:t>
            </w:r>
          </w:p>
          <w:p w14:paraId="7D44CBCB" w14:textId="77777777" w:rsidR="006709F6" w:rsidRPr="00773DB0" w:rsidRDefault="006709F6" w:rsidP="006709F6">
            <w:pPr>
              <w:rPr>
                <w:rFonts w:ascii="Twinkl" w:hAnsi="Twinkl" w:cs="Tahoma"/>
                <w:sz w:val="20"/>
                <w:szCs w:val="20"/>
              </w:rPr>
            </w:pPr>
          </w:p>
          <w:p w14:paraId="17AD93B2" w14:textId="534B2374" w:rsidR="00E70FDE" w:rsidRPr="00773DB0" w:rsidRDefault="00E70FDE" w:rsidP="006709F6">
            <w:pPr>
              <w:rPr>
                <w:rFonts w:ascii="Twinkl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Basic classification – grouping and matching</w:t>
            </w:r>
          </w:p>
        </w:tc>
        <w:tc>
          <w:tcPr>
            <w:tcW w:w="1826" w:type="dxa"/>
          </w:tcPr>
          <w:p w14:paraId="3B003A7F" w14:textId="77777777" w:rsidR="00E70FDE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Gathering and recording data to help in answering questions </w:t>
            </w:r>
          </w:p>
          <w:p w14:paraId="55224017" w14:textId="5984D71B" w:rsidR="006709F6" w:rsidRPr="00773DB0" w:rsidRDefault="00E70FDE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U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se text,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block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diagrams,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simple labelled diagrams, pictograms, 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pictures,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lastRenderedPageBreak/>
              <w:t xml:space="preserve">photographs, tally 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charts,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simple tables</w:t>
            </w:r>
            <w:r w:rsidR="006709F6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to record their observations</w:t>
            </w:r>
          </w:p>
          <w:p w14:paraId="0DE4B5B7" w14:textId="21E614D7" w:rsidR="006709F6" w:rsidRPr="00773DB0" w:rsidRDefault="006709F6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</w:tc>
        <w:tc>
          <w:tcPr>
            <w:tcW w:w="1826" w:type="dxa"/>
          </w:tcPr>
          <w:p w14:paraId="311FD7D9" w14:textId="5EF0AEEE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Gathering, recording, classifying and presenting data in a variety of ways to help in answering questions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(help to make decisions on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lastRenderedPageBreak/>
              <w:t>what data to collect and why)</w:t>
            </w:r>
          </w:p>
          <w:p w14:paraId="2DA86B96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66204FF1" w14:textId="299547BA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Recording findings using simple scientific language, drawings, labelled diagrams, keys, bar charts, and tables </w:t>
            </w:r>
            <w:r w:rsidR="00E70FDE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br/>
            </w:r>
            <w:r w:rsidR="00E70FDE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Prepare own tables, use pictograms, tally charts, basic Venn and Carroll diagrams with prepared headings.</w:t>
            </w:r>
          </w:p>
        </w:tc>
        <w:tc>
          <w:tcPr>
            <w:tcW w:w="1826" w:type="dxa"/>
          </w:tcPr>
          <w:p w14:paraId="73EBB957" w14:textId="0905407E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Gathering, recording, classifying and presenting data in a variety of ways to help in answering questions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(help to make decisions on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lastRenderedPageBreak/>
              <w:t>what data to collect and why)</w:t>
            </w:r>
          </w:p>
          <w:p w14:paraId="35323166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3AE0087" w14:textId="77777777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Recording findings using simple scientific language, drawings, labelled diagrams, keys, bar charts, and tables </w:t>
            </w:r>
          </w:p>
          <w:p w14:paraId="78577581" w14:textId="77777777" w:rsidR="00E70FDE" w:rsidRPr="00773DB0" w:rsidRDefault="00E70FDE" w:rsidP="006709F6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Prepare own tables, use pictograms, basic Venn and Carroll diagrams, and line graphs. </w:t>
            </w:r>
          </w:p>
          <w:p w14:paraId="4E43C249" w14:textId="60E5205D" w:rsidR="00E70FDE" w:rsidRPr="00773DB0" w:rsidRDefault="00E70FDE" w:rsidP="00E70FD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Use pre-made classification keys to identify and classify</w:t>
            </w:r>
          </w:p>
          <w:p w14:paraId="2DBF0D7D" w14:textId="28AFB8F6" w:rsidR="00E70FDE" w:rsidRPr="00773DB0" w:rsidRDefault="00E70FDE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</w:tc>
        <w:tc>
          <w:tcPr>
            <w:tcW w:w="1826" w:type="dxa"/>
          </w:tcPr>
          <w:p w14:paraId="3A504D39" w14:textId="08FA6842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Recording data and results of increasing complexity </w:t>
            </w:r>
            <w:r w:rsidR="00E70FDE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(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using scientific diagrams and labels, classification keys, tables, scatter graphs, </w:t>
            </w: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>bar and line graphs</w:t>
            </w:r>
            <w:r w:rsidR="00E70FDE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)</w:t>
            </w:r>
          </w:p>
          <w:p w14:paraId="25F49359" w14:textId="24CB63F6" w:rsidR="00E70FDE" w:rsidRPr="00773DB0" w:rsidRDefault="00E70FDE" w:rsidP="00E70FD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Choose the appropriate form of presentation</w:t>
            </w:r>
            <w:r w:rsidR="004438CC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.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</w:t>
            </w:r>
          </w:p>
          <w:p w14:paraId="32C58C3C" w14:textId="77777777" w:rsidR="00E70FDE" w:rsidRPr="00773DB0" w:rsidRDefault="00E70FDE" w:rsidP="00E70FD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5FA19789" w14:textId="77777777" w:rsidR="00E70FDE" w:rsidRPr="00773DB0" w:rsidRDefault="00E70FDE" w:rsidP="00E70FD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Prepare own tables to record data, including columns for taking repeat readings</w:t>
            </w:r>
          </w:p>
          <w:p w14:paraId="553F5662" w14:textId="77777777" w:rsidR="00E70FDE" w:rsidRPr="00773DB0" w:rsidRDefault="00E70FDE" w:rsidP="00E70FD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79E1D1DA" w14:textId="326463C0" w:rsidR="00E70FDE" w:rsidRPr="00773DB0" w:rsidRDefault="00E70FDE" w:rsidP="00E70FD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Classification keys – beginning to make their own</w:t>
            </w:r>
            <w:r w:rsidR="004438CC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 keys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, some headings </w:t>
            </w:r>
            <w:r w:rsidR="004438CC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may be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given</w:t>
            </w:r>
          </w:p>
          <w:p w14:paraId="6B62F1B3" w14:textId="37681ABE" w:rsidR="006709F6" w:rsidRPr="00773DB0" w:rsidRDefault="004438CC" w:rsidP="00E70FDE">
            <w:pPr>
              <w:rPr>
                <w:rFonts w:ascii="Twinkl" w:eastAsia="Tahoma" w:hAnsi="Twinkl" w:cs="Tahoma"/>
                <w:b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Use </w:t>
            </w:r>
            <w:r w:rsidR="00E70FDE"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Venn and Carroll diagrams</w:t>
            </w:r>
          </w:p>
        </w:tc>
        <w:tc>
          <w:tcPr>
            <w:tcW w:w="1791" w:type="dxa"/>
          </w:tcPr>
          <w:p w14:paraId="1B9CE35B" w14:textId="52A83DAA" w:rsidR="006709F6" w:rsidRPr="00773DB0" w:rsidRDefault="006709F6" w:rsidP="006709F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 xml:space="preserve">Recording data and results of increasing complexity </w:t>
            </w:r>
            <w:r w:rsidR="00E70FDE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(using scientific diagrams and labels, classification keys, tables, scatter graphs, </w:t>
            </w:r>
            <w:r w:rsidR="00E70FDE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lastRenderedPageBreak/>
              <w:t>bar and line graphs)</w:t>
            </w:r>
          </w:p>
          <w:p w14:paraId="20187FB6" w14:textId="77777777" w:rsidR="004438CC" w:rsidRPr="00773DB0" w:rsidRDefault="004438CC" w:rsidP="004438C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 xml:space="preserve">Choose the appropriate form of presentation. </w:t>
            </w:r>
          </w:p>
          <w:p w14:paraId="32A742E8" w14:textId="77777777" w:rsidR="004438CC" w:rsidRPr="00773DB0" w:rsidRDefault="004438CC" w:rsidP="004438CC">
            <w:pPr>
              <w:jc w:val="center"/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55BE80F7" w14:textId="77777777" w:rsidR="004438CC" w:rsidRPr="00773DB0" w:rsidRDefault="004438CC" w:rsidP="004438C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Prepare own tables to record data, including columns for taking repeat readings</w:t>
            </w:r>
          </w:p>
          <w:p w14:paraId="086676E6" w14:textId="77777777" w:rsidR="004438CC" w:rsidRPr="00773DB0" w:rsidRDefault="004438CC" w:rsidP="004438CC">
            <w:pPr>
              <w:jc w:val="center"/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  <w:p w14:paraId="5DEC0FFF" w14:textId="0AC10404" w:rsidR="004438CC" w:rsidRPr="00773DB0" w:rsidRDefault="004438CC" w:rsidP="004438CC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Classification keys – making their own keys.</w:t>
            </w:r>
          </w:p>
          <w:p w14:paraId="02F2C34E" w14:textId="3A7FDF46" w:rsidR="006709F6" w:rsidRPr="00773DB0" w:rsidRDefault="004438CC" w:rsidP="004438CC">
            <w:pPr>
              <w:rPr>
                <w:rFonts w:ascii="Twinkl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Use Venn and Carroll diagrams</w:t>
            </w:r>
          </w:p>
        </w:tc>
      </w:tr>
      <w:tr w:rsidR="00300F7E" w:rsidRPr="00FB7CE4" w14:paraId="1AB81E28" w14:textId="77777777" w:rsidTr="00773DB0">
        <w:trPr>
          <w:trHeight w:val="5439"/>
          <w:jc w:val="center"/>
        </w:trPr>
        <w:tc>
          <w:tcPr>
            <w:tcW w:w="1413" w:type="dxa"/>
            <w:shd w:val="clear" w:color="auto" w:fill="AFEAFF"/>
          </w:tcPr>
          <w:p w14:paraId="4D6D7003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bCs/>
                <w:sz w:val="20"/>
                <w:szCs w:val="20"/>
                <w:u w:val="single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>REVIEW</w:t>
            </w:r>
          </w:p>
          <w:p w14:paraId="35EE3607" w14:textId="11094FB2" w:rsidR="00300F7E" w:rsidRPr="00773DB0" w:rsidRDefault="00300F7E" w:rsidP="00300F7E">
            <w:pPr>
              <w:rPr>
                <w:rFonts w:ascii="Twinkl" w:eastAsia="Tahoma" w:hAnsi="Twinkl" w:cs="Tahoma"/>
                <w:b/>
                <w:bCs/>
                <w:sz w:val="20"/>
                <w:szCs w:val="20"/>
                <w:u w:val="single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Interpret, communicate and evaluate results</w:t>
            </w:r>
          </w:p>
        </w:tc>
        <w:tc>
          <w:tcPr>
            <w:tcW w:w="1701" w:type="dxa"/>
          </w:tcPr>
          <w:p w14:paraId="02BD4FBC" w14:textId="77777777" w:rsidR="00300F7E" w:rsidRPr="00773DB0" w:rsidRDefault="00300F7E" w:rsidP="00300F7E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Develop this skill:</w:t>
            </w:r>
          </w:p>
          <w:p w14:paraId="33A8A162" w14:textId="77777777" w:rsidR="00300F7E" w:rsidRPr="00773DB0" w:rsidRDefault="00300F7E" w:rsidP="00300F7E">
            <w:pPr>
              <w:autoSpaceDE w:val="0"/>
              <w:autoSpaceDN w:val="0"/>
              <w:adjustRightInd w:val="0"/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participate in discussions, offering their own ideas, using recently introduced vocabulary </w:t>
            </w:r>
          </w:p>
          <w:p w14:paraId="67440E62" w14:textId="77777777" w:rsidR="00300F7E" w:rsidRPr="00773DB0" w:rsidRDefault="00300F7E" w:rsidP="00300F7E">
            <w:pPr>
              <w:autoSpaceDE w:val="0"/>
              <w:autoSpaceDN w:val="0"/>
              <w:adjustRightInd w:val="0"/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 offer explanations for why things might happen… </w:t>
            </w:r>
          </w:p>
          <w:p w14:paraId="38E8B805" w14:textId="77777777" w:rsidR="00300F7E" w:rsidRPr="00773DB0" w:rsidRDefault="00300F7E" w:rsidP="00300F7E">
            <w:pPr>
              <w:autoSpaceDE w:val="0"/>
              <w:autoSpaceDN w:val="0"/>
              <w:adjustRightInd w:val="0"/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 express their ideas and feelings about their experiences </w:t>
            </w:r>
          </w:p>
          <w:p w14:paraId="0E9B8835" w14:textId="52E8594E" w:rsidR="00300F7E" w:rsidRPr="00773DB0" w:rsidRDefault="00300F7E" w:rsidP="00300F7E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 know some similarities and differences… drawing on their experience</w:t>
            </w:r>
          </w:p>
        </w:tc>
        <w:tc>
          <w:tcPr>
            <w:tcW w:w="1701" w:type="dxa"/>
          </w:tcPr>
          <w:p w14:paraId="01DEBBC9" w14:textId="4D8DF51C" w:rsidR="00300F7E" w:rsidRPr="00773DB0" w:rsidRDefault="00300F7E" w:rsidP="00300F7E">
            <w:pPr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  </w:t>
            </w:r>
          </w:p>
          <w:p w14:paraId="12F5C736" w14:textId="77777777" w:rsidR="00300F7E" w:rsidRPr="00773DB0" w:rsidRDefault="00300F7E" w:rsidP="00300F7E">
            <w:pPr>
              <w:autoSpaceDE w:val="0"/>
              <w:autoSpaceDN w:val="0"/>
              <w:adjustRightInd w:val="0"/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participate in discussions, offering their own ideas, using recently introduced vocabulary </w:t>
            </w:r>
          </w:p>
          <w:p w14:paraId="79E8174A" w14:textId="77777777" w:rsidR="00300F7E" w:rsidRPr="00773DB0" w:rsidRDefault="00300F7E" w:rsidP="00300F7E">
            <w:pPr>
              <w:autoSpaceDE w:val="0"/>
              <w:autoSpaceDN w:val="0"/>
              <w:adjustRightInd w:val="0"/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 offer explanations for why things might happen… </w:t>
            </w:r>
          </w:p>
          <w:p w14:paraId="57D26652" w14:textId="77777777" w:rsidR="00300F7E" w:rsidRPr="00773DB0" w:rsidRDefault="00300F7E" w:rsidP="00300F7E">
            <w:pPr>
              <w:autoSpaceDE w:val="0"/>
              <w:autoSpaceDN w:val="0"/>
              <w:adjustRightInd w:val="0"/>
              <w:rPr>
                <w:rFonts w:ascii="Twinkl" w:eastAsia="Tahoma" w:hAnsi="Twinkl" w:cs="Tahoma"/>
                <w:sz w:val="20"/>
                <w:szCs w:val="20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 xml:space="preserve"> express their ideas and feelings about their experiences </w:t>
            </w:r>
          </w:p>
          <w:p w14:paraId="7FC50EAD" w14:textId="3DAC3C1E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sz w:val="20"/>
                <w:szCs w:val="20"/>
              </w:rPr>
              <w:t> know some similarities and differences… drawing on their experience</w:t>
            </w:r>
          </w:p>
        </w:tc>
        <w:tc>
          <w:tcPr>
            <w:tcW w:w="1825" w:type="dxa"/>
          </w:tcPr>
          <w:p w14:paraId="0D0E5499" w14:textId="08A777A4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Using their observations and ideas to suggest answers to questions</w:t>
            </w:r>
          </w:p>
          <w:p w14:paraId="45D0F03E" w14:textId="77777777" w:rsidR="00300F7E" w:rsidRPr="00773DB0" w:rsidRDefault="00300F7E" w:rsidP="00300F7E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</w:tcPr>
          <w:p w14:paraId="659C626D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Using their observations and ideas to suggest answers to questions</w:t>
            </w:r>
          </w:p>
          <w:p w14:paraId="7B9D5BDA" w14:textId="77777777" w:rsidR="00300F7E" w:rsidRPr="00773DB0" w:rsidRDefault="00300F7E" w:rsidP="00300F7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</w:p>
        </w:tc>
        <w:tc>
          <w:tcPr>
            <w:tcW w:w="1826" w:type="dxa"/>
          </w:tcPr>
          <w:p w14:paraId="0EF25A39" w14:textId="0C6E7D64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Reporting on findings from enquiries (including oral and written explanations, displays or presentations of results and conclusions)</w:t>
            </w:r>
          </w:p>
          <w:p w14:paraId="027C0192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6A54EEBD" w14:textId="7E6AA58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Using results to draw simple conclusions, make predictions for new values, suggest improvements and raise further questions</w:t>
            </w:r>
          </w:p>
          <w:p w14:paraId="5757CB69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5E236A90" w14:textId="02DC83FD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Identifying differences, similarities or changes related to simple scientific ideas and processes</w:t>
            </w:r>
          </w:p>
          <w:p w14:paraId="0FBBF3FA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88B733F" w14:textId="07AECE9C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Using straightforward scientific evidence to answer questions or to support their findings</w:t>
            </w:r>
          </w:p>
          <w:p w14:paraId="5ED9B886" w14:textId="77777777" w:rsidR="00300F7E" w:rsidRPr="00773DB0" w:rsidRDefault="00300F7E" w:rsidP="00300F7E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</w:tcPr>
          <w:p w14:paraId="28580308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Reporting on findings from enquiries (including oral and written explanations, displays or presentations of results and conclusions)</w:t>
            </w:r>
          </w:p>
          <w:p w14:paraId="5379027A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6460E17A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Using results to draw simple conclusions, make predictions for new values, suggest improvements and raise further questions</w:t>
            </w:r>
          </w:p>
          <w:p w14:paraId="73B6F962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4D8A0C4D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Identifying differences, similarities or changes related to simple scientific ideas and processes</w:t>
            </w:r>
          </w:p>
          <w:p w14:paraId="4406CECC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5438465E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Using straightforward scientific evidence to answer questions or to support their findings</w:t>
            </w:r>
          </w:p>
          <w:p w14:paraId="6188D01C" w14:textId="77777777" w:rsidR="00300F7E" w:rsidRPr="00773DB0" w:rsidRDefault="00300F7E" w:rsidP="00300F7E">
            <w:pPr>
              <w:rPr>
                <w:rFonts w:ascii="Twinkl" w:hAnsi="Twinkl" w:cs="Tahoma"/>
                <w:sz w:val="20"/>
                <w:szCs w:val="20"/>
              </w:rPr>
            </w:pPr>
          </w:p>
        </w:tc>
        <w:tc>
          <w:tcPr>
            <w:tcW w:w="1826" w:type="dxa"/>
          </w:tcPr>
          <w:p w14:paraId="3A40D40C" w14:textId="42F62289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Using test results to make predictions to set up further comparative and fair tests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(decide if / when further tests are needed based on results)</w:t>
            </w:r>
          </w:p>
          <w:p w14:paraId="64139B5C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12A0BD81" w14:textId="77777777" w:rsidR="000E01EB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Reporting and presenting findings from enquiries, including conclusions, causal relationships </w:t>
            </w:r>
          </w:p>
          <w:p w14:paraId="0975BC92" w14:textId="77777777" w:rsidR="000E01EB" w:rsidRPr="00773DB0" w:rsidRDefault="000E01EB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5F3C11CE" w14:textId="2F18EF23" w:rsidR="00300F7E" w:rsidRPr="00773DB0" w:rsidRDefault="000E01EB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Give </w:t>
            </w:r>
            <w:r w:rsidR="00300F7E"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explanations of and a degree of trust in results, in oral and written forms such as displays and other presentations</w:t>
            </w:r>
          </w:p>
          <w:p w14:paraId="1E83EF91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468A5E73" w14:textId="463322D2" w:rsidR="00300F7E" w:rsidRPr="00773DB0" w:rsidRDefault="00300F7E" w:rsidP="00300F7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Identifying scientific evidence that has been used to support or refute ideas or arguments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(discuss how scientific arguments have developed over time)</w:t>
            </w:r>
          </w:p>
          <w:p w14:paraId="58A49D6F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</w:rPr>
            </w:pPr>
          </w:p>
        </w:tc>
        <w:tc>
          <w:tcPr>
            <w:tcW w:w="1791" w:type="dxa"/>
          </w:tcPr>
          <w:p w14:paraId="62CF1994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Using test results to make predictions to set up further comparative and fair tests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(decide if / when further tests are needed based on results)</w:t>
            </w:r>
          </w:p>
          <w:p w14:paraId="3E152479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40190D59" w14:textId="77777777" w:rsidR="00D54426" w:rsidRPr="00773DB0" w:rsidRDefault="00D54426" w:rsidP="00D5442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Reporting and presenting findings from enquiries, including conclusions, causal relationships </w:t>
            </w:r>
          </w:p>
          <w:p w14:paraId="1C21D6F8" w14:textId="77777777" w:rsidR="00D54426" w:rsidRPr="00773DB0" w:rsidRDefault="00D54426" w:rsidP="00D5442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5940998C" w14:textId="77777777" w:rsidR="00D54426" w:rsidRPr="00773DB0" w:rsidRDefault="00D54426" w:rsidP="00D54426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>Give explanations of and a degree of trust in results, in oral and written forms such as displays and other presentations</w:t>
            </w:r>
          </w:p>
          <w:p w14:paraId="440CE018" w14:textId="77777777" w:rsidR="00300F7E" w:rsidRPr="00773DB0" w:rsidRDefault="00300F7E" w:rsidP="00300F7E">
            <w:pPr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</w:pPr>
          </w:p>
          <w:p w14:paraId="3CFDC7EB" w14:textId="77777777" w:rsidR="00300F7E" w:rsidRPr="00773DB0" w:rsidRDefault="00300F7E" w:rsidP="00300F7E">
            <w:pPr>
              <w:rPr>
                <w:rFonts w:ascii="Twinkl" w:eastAsia="Tahoma" w:hAnsi="Twinkl" w:cs="Tahoma"/>
                <w:sz w:val="20"/>
                <w:szCs w:val="20"/>
                <w:lang w:val="en-GB"/>
              </w:rPr>
            </w:pPr>
            <w:r w:rsidRPr="00773DB0">
              <w:rPr>
                <w:rFonts w:ascii="Twinkl" w:eastAsia="Tahoma" w:hAnsi="Twinkl" w:cs="Tahoma"/>
                <w:b/>
                <w:sz w:val="20"/>
                <w:szCs w:val="20"/>
                <w:lang w:val="en-GB"/>
              </w:rPr>
              <w:t xml:space="preserve">Identifying scientific evidence that has been used to support or refute ideas or arguments </w:t>
            </w:r>
            <w:r w:rsidRPr="00773DB0">
              <w:rPr>
                <w:rFonts w:ascii="Twinkl" w:eastAsia="Tahoma" w:hAnsi="Twinkl" w:cs="Tahoma"/>
                <w:sz w:val="20"/>
                <w:szCs w:val="20"/>
                <w:lang w:val="en-GB"/>
              </w:rPr>
              <w:t>(discuss how scientific arguments have developed over time)</w:t>
            </w:r>
          </w:p>
          <w:p w14:paraId="3E388E4E" w14:textId="77777777" w:rsidR="00300F7E" w:rsidRPr="00773DB0" w:rsidRDefault="00300F7E" w:rsidP="00300F7E">
            <w:pPr>
              <w:rPr>
                <w:rFonts w:ascii="Twinkl" w:hAnsi="Twinkl" w:cs="Tahoma"/>
                <w:sz w:val="20"/>
                <w:szCs w:val="20"/>
              </w:rPr>
            </w:pPr>
          </w:p>
        </w:tc>
      </w:tr>
    </w:tbl>
    <w:p w14:paraId="5533924F" w14:textId="77777777" w:rsidR="00843E70" w:rsidRPr="00843E70" w:rsidRDefault="00843E70" w:rsidP="00843E70">
      <w:pPr>
        <w:rPr>
          <w:rFonts w:ascii="Tahoma" w:hAnsi="Tahoma" w:cs="Tahoma"/>
          <w:sz w:val="14"/>
          <w:szCs w:val="14"/>
        </w:rPr>
      </w:pPr>
    </w:p>
    <w:sectPr w:rsidR="00843E70" w:rsidRPr="00843E70" w:rsidSect="00BC3AB2">
      <w:pgSz w:w="16840" w:h="11900" w:orient="landscape"/>
      <w:pgMar w:top="851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E1836" w14:textId="77777777" w:rsidR="007575B7" w:rsidRDefault="007575B7" w:rsidP="00D85C43">
      <w:r>
        <w:separator/>
      </w:r>
    </w:p>
  </w:endnote>
  <w:endnote w:type="continuationSeparator" w:id="0">
    <w:p w14:paraId="753BFC37" w14:textId="77777777" w:rsidR="007575B7" w:rsidRDefault="007575B7" w:rsidP="00D8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9A910" w14:textId="77777777" w:rsidR="007575B7" w:rsidRDefault="007575B7" w:rsidP="00D85C43">
      <w:r>
        <w:separator/>
      </w:r>
    </w:p>
  </w:footnote>
  <w:footnote w:type="continuationSeparator" w:id="0">
    <w:p w14:paraId="0D5BF83E" w14:textId="77777777" w:rsidR="007575B7" w:rsidRDefault="007575B7" w:rsidP="00D85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A47A19"/>
    <w:multiLevelType w:val="hybridMultilevel"/>
    <w:tmpl w:val="1AC6AC9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C3C95E"/>
    <w:multiLevelType w:val="hybridMultilevel"/>
    <w:tmpl w:val="FC48A6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C8AFF0"/>
    <w:multiLevelType w:val="hybridMultilevel"/>
    <w:tmpl w:val="B6FBC11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3E606E"/>
    <w:multiLevelType w:val="hybridMultilevel"/>
    <w:tmpl w:val="9A2BBC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3543E90"/>
    <w:multiLevelType w:val="hybridMultilevel"/>
    <w:tmpl w:val="A97C05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E2B2B6F"/>
    <w:multiLevelType w:val="hybridMultilevel"/>
    <w:tmpl w:val="94303F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22C9D38"/>
    <w:multiLevelType w:val="hybridMultilevel"/>
    <w:tmpl w:val="C0BD18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62ED892"/>
    <w:multiLevelType w:val="hybridMultilevel"/>
    <w:tmpl w:val="E8DDFC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6FC5D7F"/>
    <w:multiLevelType w:val="hybridMultilevel"/>
    <w:tmpl w:val="4BC295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28E62B3"/>
    <w:multiLevelType w:val="hybridMultilevel"/>
    <w:tmpl w:val="EE9AE6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9122811"/>
    <w:multiLevelType w:val="multilevel"/>
    <w:tmpl w:val="A784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1095B4"/>
    <w:multiLevelType w:val="hybridMultilevel"/>
    <w:tmpl w:val="A61907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CD6547D"/>
    <w:multiLevelType w:val="hybridMultilevel"/>
    <w:tmpl w:val="768049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67B2047"/>
    <w:multiLevelType w:val="hybridMultilevel"/>
    <w:tmpl w:val="041AB400"/>
    <w:lvl w:ilvl="0" w:tplc="B1B601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F3041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AA0E1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654B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65097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B4A92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4548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AEE7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3DC2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80F10"/>
    <w:multiLevelType w:val="multilevel"/>
    <w:tmpl w:val="0BAA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EF431B"/>
    <w:multiLevelType w:val="multilevel"/>
    <w:tmpl w:val="354E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E13538"/>
    <w:multiLevelType w:val="hybridMultilevel"/>
    <w:tmpl w:val="61B369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EE3475D"/>
    <w:multiLevelType w:val="multilevel"/>
    <w:tmpl w:val="EDB2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3E19AD"/>
    <w:multiLevelType w:val="multilevel"/>
    <w:tmpl w:val="712A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00455F"/>
    <w:multiLevelType w:val="multilevel"/>
    <w:tmpl w:val="2E54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976E1A"/>
    <w:multiLevelType w:val="hybridMultilevel"/>
    <w:tmpl w:val="3AB30F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2EA1CCF"/>
    <w:multiLevelType w:val="hybridMultilevel"/>
    <w:tmpl w:val="C2944AA0"/>
    <w:lvl w:ilvl="0" w:tplc="4858E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21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D03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C7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A4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87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C3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06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C2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D4406"/>
    <w:multiLevelType w:val="multilevel"/>
    <w:tmpl w:val="95A8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407A22"/>
    <w:multiLevelType w:val="hybridMultilevel"/>
    <w:tmpl w:val="6234F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878A5"/>
    <w:multiLevelType w:val="multilevel"/>
    <w:tmpl w:val="3C50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707CD6"/>
    <w:multiLevelType w:val="hybridMultilevel"/>
    <w:tmpl w:val="EA8978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0"/>
  </w:num>
  <w:num w:numId="5">
    <w:abstractNumId w:val="24"/>
  </w:num>
  <w:num w:numId="6">
    <w:abstractNumId w:val="18"/>
  </w:num>
  <w:num w:numId="7">
    <w:abstractNumId w:val="14"/>
  </w:num>
  <w:num w:numId="8">
    <w:abstractNumId w:val="15"/>
  </w:num>
  <w:num w:numId="9">
    <w:abstractNumId w:val="19"/>
  </w:num>
  <w:num w:numId="10">
    <w:abstractNumId w:val="13"/>
  </w:num>
  <w:num w:numId="11">
    <w:abstractNumId w:val="3"/>
  </w:num>
  <w:num w:numId="12">
    <w:abstractNumId w:val="1"/>
  </w:num>
  <w:num w:numId="13">
    <w:abstractNumId w:val="5"/>
  </w:num>
  <w:num w:numId="14">
    <w:abstractNumId w:val="4"/>
  </w:num>
  <w:num w:numId="15">
    <w:abstractNumId w:val="6"/>
  </w:num>
  <w:num w:numId="16">
    <w:abstractNumId w:val="12"/>
  </w:num>
  <w:num w:numId="17">
    <w:abstractNumId w:val="20"/>
  </w:num>
  <w:num w:numId="18">
    <w:abstractNumId w:val="0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9"/>
  </w:num>
  <w:num w:numId="24">
    <w:abstractNumId w:val="16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55"/>
    <w:rsid w:val="00006244"/>
    <w:rsid w:val="000167F0"/>
    <w:rsid w:val="00040A82"/>
    <w:rsid w:val="00040DB9"/>
    <w:rsid w:val="00051CA8"/>
    <w:rsid w:val="000551FB"/>
    <w:rsid w:val="00074580"/>
    <w:rsid w:val="000A6643"/>
    <w:rsid w:val="000C29AE"/>
    <w:rsid w:val="000C4F7C"/>
    <w:rsid w:val="000C53D9"/>
    <w:rsid w:val="000E01EB"/>
    <w:rsid w:val="000E6C38"/>
    <w:rsid w:val="00113D08"/>
    <w:rsid w:val="0012699B"/>
    <w:rsid w:val="00142B5C"/>
    <w:rsid w:val="001841C6"/>
    <w:rsid w:val="001A0EF3"/>
    <w:rsid w:val="001B42A1"/>
    <w:rsid w:val="001B604E"/>
    <w:rsid w:val="001B7403"/>
    <w:rsid w:val="001E66DF"/>
    <w:rsid w:val="00252C21"/>
    <w:rsid w:val="00255C3E"/>
    <w:rsid w:val="00281270"/>
    <w:rsid w:val="002A3CEA"/>
    <w:rsid w:val="002A6C22"/>
    <w:rsid w:val="002B7908"/>
    <w:rsid w:val="002D1166"/>
    <w:rsid w:val="002E3087"/>
    <w:rsid w:val="002E4297"/>
    <w:rsid w:val="002F1114"/>
    <w:rsid w:val="00300F7E"/>
    <w:rsid w:val="00332F60"/>
    <w:rsid w:val="00342CEF"/>
    <w:rsid w:val="00347BDF"/>
    <w:rsid w:val="003629E2"/>
    <w:rsid w:val="00380967"/>
    <w:rsid w:val="003A4DF8"/>
    <w:rsid w:val="003B2769"/>
    <w:rsid w:val="003F114F"/>
    <w:rsid w:val="00414E0D"/>
    <w:rsid w:val="004278BE"/>
    <w:rsid w:val="004433F3"/>
    <w:rsid w:val="004438CC"/>
    <w:rsid w:val="00466063"/>
    <w:rsid w:val="00472459"/>
    <w:rsid w:val="004B1BAA"/>
    <w:rsid w:val="004D1CAA"/>
    <w:rsid w:val="004F51D1"/>
    <w:rsid w:val="005040F4"/>
    <w:rsid w:val="00532F0B"/>
    <w:rsid w:val="005410E7"/>
    <w:rsid w:val="005613C1"/>
    <w:rsid w:val="0056554B"/>
    <w:rsid w:val="00596631"/>
    <w:rsid w:val="005A368D"/>
    <w:rsid w:val="005D3405"/>
    <w:rsid w:val="005D4491"/>
    <w:rsid w:val="005E0C1C"/>
    <w:rsid w:val="005F6D45"/>
    <w:rsid w:val="00620F25"/>
    <w:rsid w:val="00637629"/>
    <w:rsid w:val="006709F6"/>
    <w:rsid w:val="00680D8F"/>
    <w:rsid w:val="00683544"/>
    <w:rsid w:val="006939F2"/>
    <w:rsid w:val="007152C3"/>
    <w:rsid w:val="007267AC"/>
    <w:rsid w:val="00731DB5"/>
    <w:rsid w:val="00733761"/>
    <w:rsid w:val="00746828"/>
    <w:rsid w:val="00753DDD"/>
    <w:rsid w:val="00756EB4"/>
    <w:rsid w:val="007575B7"/>
    <w:rsid w:val="00761A03"/>
    <w:rsid w:val="0077107B"/>
    <w:rsid w:val="00772162"/>
    <w:rsid w:val="0077225A"/>
    <w:rsid w:val="00772D02"/>
    <w:rsid w:val="00773DB0"/>
    <w:rsid w:val="00774DF2"/>
    <w:rsid w:val="00775930"/>
    <w:rsid w:val="00786D29"/>
    <w:rsid w:val="007878A9"/>
    <w:rsid w:val="0079790A"/>
    <w:rsid w:val="007A02AB"/>
    <w:rsid w:val="007B6484"/>
    <w:rsid w:val="007C6B09"/>
    <w:rsid w:val="007E2A83"/>
    <w:rsid w:val="007E3B5B"/>
    <w:rsid w:val="00823A13"/>
    <w:rsid w:val="008374AD"/>
    <w:rsid w:val="00843E70"/>
    <w:rsid w:val="0088665D"/>
    <w:rsid w:val="008B1DE9"/>
    <w:rsid w:val="008B7B7B"/>
    <w:rsid w:val="008E68CD"/>
    <w:rsid w:val="00904F5B"/>
    <w:rsid w:val="00907024"/>
    <w:rsid w:val="00922340"/>
    <w:rsid w:val="00937E5C"/>
    <w:rsid w:val="00944785"/>
    <w:rsid w:val="0095313D"/>
    <w:rsid w:val="00965456"/>
    <w:rsid w:val="00973FF7"/>
    <w:rsid w:val="0098347C"/>
    <w:rsid w:val="00983F55"/>
    <w:rsid w:val="009B6043"/>
    <w:rsid w:val="009C4036"/>
    <w:rsid w:val="009E5CB5"/>
    <w:rsid w:val="00A0542D"/>
    <w:rsid w:val="00A120C5"/>
    <w:rsid w:val="00A1321A"/>
    <w:rsid w:val="00A16500"/>
    <w:rsid w:val="00A17B0D"/>
    <w:rsid w:val="00A3094E"/>
    <w:rsid w:val="00A51838"/>
    <w:rsid w:val="00A51920"/>
    <w:rsid w:val="00A53EA0"/>
    <w:rsid w:val="00A740F6"/>
    <w:rsid w:val="00A90EDA"/>
    <w:rsid w:val="00A96D2B"/>
    <w:rsid w:val="00AB41F1"/>
    <w:rsid w:val="00AB695F"/>
    <w:rsid w:val="00AD1DF5"/>
    <w:rsid w:val="00AD5344"/>
    <w:rsid w:val="00AE220C"/>
    <w:rsid w:val="00AE645E"/>
    <w:rsid w:val="00B169EC"/>
    <w:rsid w:val="00B3570B"/>
    <w:rsid w:val="00B45065"/>
    <w:rsid w:val="00B47A26"/>
    <w:rsid w:val="00B65060"/>
    <w:rsid w:val="00BA3B8F"/>
    <w:rsid w:val="00BC3AB2"/>
    <w:rsid w:val="00C2274A"/>
    <w:rsid w:val="00C2495A"/>
    <w:rsid w:val="00C61494"/>
    <w:rsid w:val="00C71054"/>
    <w:rsid w:val="00CB6227"/>
    <w:rsid w:val="00CF4BCB"/>
    <w:rsid w:val="00CF7EC6"/>
    <w:rsid w:val="00D06A46"/>
    <w:rsid w:val="00D14DB5"/>
    <w:rsid w:val="00D22D40"/>
    <w:rsid w:val="00D25488"/>
    <w:rsid w:val="00D54426"/>
    <w:rsid w:val="00D716C7"/>
    <w:rsid w:val="00D8319C"/>
    <w:rsid w:val="00D85C43"/>
    <w:rsid w:val="00D85EB4"/>
    <w:rsid w:val="00DE19DB"/>
    <w:rsid w:val="00E1390E"/>
    <w:rsid w:val="00E1590E"/>
    <w:rsid w:val="00E53909"/>
    <w:rsid w:val="00E656BC"/>
    <w:rsid w:val="00E70FDE"/>
    <w:rsid w:val="00EB3F69"/>
    <w:rsid w:val="00EE295D"/>
    <w:rsid w:val="00EF49E2"/>
    <w:rsid w:val="00EF5351"/>
    <w:rsid w:val="00EF6EEF"/>
    <w:rsid w:val="00F32547"/>
    <w:rsid w:val="00F50E49"/>
    <w:rsid w:val="00F60F9E"/>
    <w:rsid w:val="00F85C7D"/>
    <w:rsid w:val="00F94558"/>
    <w:rsid w:val="00FA0660"/>
    <w:rsid w:val="00FB7CE4"/>
    <w:rsid w:val="00FC2859"/>
    <w:rsid w:val="00FD02FC"/>
    <w:rsid w:val="00FF0BA2"/>
    <w:rsid w:val="02166623"/>
    <w:rsid w:val="031E29CB"/>
    <w:rsid w:val="046913CC"/>
    <w:rsid w:val="079C3A72"/>
    <w:rsid w:val="0905BC90"/>
    <w:rsid w:val="09CC3669"/>
    <w:rsid w:val="0BE86D6A"/>
    <w:rsid w:val="0C933578"/>
    <w:rsid w:val="10509F9B"/>
    <w:rsid w:val="157E6E9A"/>
    <w:rsid w:val="16B5C4C4"/>
    <w:rsid w:val="16D6819F"/>
    <w:rsid w:val="1828D0BF"/>
    <w:rsid w:val="185EF169"/>
    <w:rsid w:val="190CE9FB"/>
    <w:rsid w:val="21CED40F"/>
    <w:rsid w:val="2520D835"/>
    <w:rsid w:val="26B9AAA8"/>
    <w:rsid w:val="2C657B1E"/>
    <w:rsid w:val="362BB777"/>
    <w:rsid w:val="3715432D"/>
    <w:rsid w:val="40A35C4E"/>
    <w:rsid w:val="472D0109"/>
    <w:rsid w:val="4FED60BC"/>
    <w:rsid w:val="5261E527"/>
    <w:rsid w:val="558768C8"/>
    <w:rsid w:val="57D8B34A"/>
    <w:rsid w:val="690FAFE0"/>
    <w:rsid w:val="69264A08"/>
    <w:rsid w:val="6D7CA20F"/>
    <w:rsid w:val="6D93B544"/>
    <w:rsid w:val="73190F01"/>
    <w:rsid w:val="7806E08B"/>
    <w:rsid w:val="7C799D13"/>
    <w:rsid w:val="7F3C9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F40483"/>
  <w14:defaultImageDpi w14:val="330"/>
  <w15:docId w15:val="{20423D56-C5F9-41C8-8042-C1871766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3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F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F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5C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C43"/>
  </w:style>
  <w:style w:type="paragraph" w:styleId="Footer">
    <w:name w:val="footer"/>
    <w:basedOn w:val="Normal"/>
    <w:link w:val="FooterChar"/>
    <w:uiPriority w:val="99"/>
    <w:unhideWhenUsed/>
    <w:rsid w:val="00D85C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C43"/>
  </w:style>
  <w:style w:type="paragraph" w:customStyle="1" w:styleId="Default">
    <w:name w:val="Default"/>
    <w:rsid w:val="007E2A8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5A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0B5A99064B744B2F6F5B8DDFD2DFA" ma:contentTypeVersion="14" ma:contentTypeDescription="Create a new document." ma:contentTypeScope="" ma:versionID="da6d49d5fa17dfe87eaf51ef4ca92da2">
  <xsd:schema xmlns:xsd="http://www.w3.org/2001/XMLSchema" xmlns:xs="http://www.w3.org/2001/XMLSchema" xmlns:p="http://schemas.microsoft.com/office/2006/metadata/properties" xmlns:ns3="101ec56a-a62d-4aa5-b4eb-e273279e236a" xmlns:ns4="9d8ef899-7069-4737-b138-b2a089fad4bb" targetNamespace="http://schemas.microsoft.com/office/2006/metadata/properties" ma:root="true" ma:fieldsID="a236ada9219cc9845fdbfed7af347fd6" ns3:_="" ns4:_="">
    <xsd:import namespace="101ec56a-a62d-4aa5-b4eb-e273279e236a"/>
    <xsd:import namespace="9d8ef899-7069-4737-b138-b2a089fad4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ec56a-a62d-4aa5-b4eb-e273279e2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ef899-7069-4737-b138-b2a089fad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1ec56a-a62d-4aa5-b4eb-e273279e23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6C4FDF-AA79-4943-A843-9A41F6996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ec56a-a62d-4aa5-b4eb-e273279e236a"/>
    <ds:schemaRef ds:uri="9d8ef899-7069-4737-b138-b2a089fad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88431-27BA-4CA7-A5ED-E9109E83E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95D4B-F753-4F47-959E-E38878F432A2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9d8ef899-7069-4737-b138-b2a089fad4bb"/>
    <ds:schemaRef ds:uri="101ec56a-a62d-4aa5-b4eb-e273279e236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6BED931-C133-4E19-85DC-4A031347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Wychall Primary School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Lowry</dc:creator>
  <cp:lastModifiedBy>Millie Oakes</cp:lastModifiedBy>
  <cp:revision>2</cp:revision>
  <cp:lastPrinted>2020-10-06T13:10:00Z</cp:lastPrinted>
  <dcterms:created xsi:type="dcterms:W3CDTF">2023-09-20T14:47:00Z</dcterms:created>
  <dcterms:modified xsi:type="dcterms:W3CDTF">2023-09-20T14:47:00Z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0x01010065D0B5A99064B744B2F6F5B8DDFD2DFA</vt:lpwstr>
  </property>
</Properties>
</file>